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3F9" w:rsidRPr="00F963F9" w:rsidRDefault="0091646A" w:rsidP="00F963F9">
      <w:pPr>
        <w:pStyle w:val="1"/>
        <w:jc w:val="center"/>
        <w:rPr>
          <w:rFonts w:ascii="微软雅黑" w:hAnsi="微软雅黑" w:cs="微软雅黑"/>
          <w:color w:val="202020"/>
          <w:sz w:val="28"/>
          <w:szCs w:val="28"/>
        </w:rPr>
      </w:pPr>
      <w:bookmarkStart w:id="0" w:name="_Toc508633516"/>
      <w:r>
        <w:rPr>
          <w:rFonts w:ascii="微软雅黑" w:hAnsi="微软雅黑" w:cs="微软雅黑" w:hint="eastAsia"/>
          <w:color w:val="202020"/>
          <w:sz w:val="28"/>
          <w:szCs w:val="28"/>
        </w:rPr>
        <w:t>入学考试</w:t>
      </w:r>
      <w:r w:rsidR="00FD528D">
        <w:rPr>
          <w:rFonts w:ascii="微软雅黑" w:hAnsi="微软雅黑" w:cs="微软雅黑" w:hint="eastAsia"/>
          <w:color w:val="202020"/>
          <w:sz w:val="28"/>
          <w:szCs w:val="28"/>
        </w:rPr>
        <w:t>网考端</w:t>
      </w:r>
      <w:r w:rsidR="006577DA" w:rsidRPr="00F963F9">
        <w:rPr>
          <w:rFonts w:ascii="微软雅黑" w:hAnsi="微软雅黑" w:cs="微软雅黑" w:hint="eastAsia"/>
          <w:color w:val="202020"/>
          <w:sz w:val="28"/>
          <w:szCs w:val="28"/>
        </w:rPr>
        <w:t>考生</w:t>
      </w:r>
      <w:r w:rsidR="00F963F9" w:rsidRPr="00F963F9">
        <w:rPr>
          <w:rFonts w:ascii="微软雅黑" w:hAnsi="微软雅黑" w:cs="微软雅黑" w:hint="eastAsia"/>
          <w:color w:val="202020"/>
          <w:sz w:val="28"/>
          <w:szCs w:val="28"/>
        </w:rPr>
        <w:t>操作</w:t>
      </w:r>
      <w:r w:rsidR="00FD528D">
        <w:rPr>
          <w:rFonts w:ascii="微软雅黑" w:hAnsi="微软雅黑" w:cs="微软雅黑" w:hint="eastAsia"/>
          <w:color w:val="202020"/>
          <w:sz w:val="28"/>
          <w:szCs w:val="28"/>
        </w:rPr>
        <w:t>说明</w:t>
      </w:r>
    </w:p>
    <w:p w:rsidR="00F72492" w:rsidRDefault="00E15848" w:rsidP="00F963F9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</w:t>
      </w:r>
      <w:bookmarkEnd w:id="0"/>
      <w:r>
        <w:rPr>
          <w:rFonts w:hint="eastAsia"/>
        </w:rPr>
        <w:t>考前准备</w:t>
      </w:r>
    </w:p>
    <w:p w:rsidR="00C25004" w:rsidRPr="0093213C" w:rsidRDefault="00C25004" w:rsidP="00C25004">
      <w:pPr>
        <w:ind w:firstLineChars="200" w:firstLine="420"/>
      </w:pPr>
      <w:r>
        <w:rPr>
          <w:rFonts w:hint="eastAsia"/>
        </w:rPr>
        <w:t>根据考试纪律要求，考生作答应安装专用的防作弊平台，本说明将会引导用户从安装到使用的全过程操作，基于本平台的使用特性，请确保您的计算机或周边设备具备摄像头功能。</w:t>
      </w:r>
    </w:p>
    <w:p w:rsidR="00C25004" w:rsidRPr="00E15848" w:rsidRDefault="007D11D0" w:rsidP="00C25004">
      <w:pPr>
        <w:ind w:left="420"/>
        <w:rPr>
          <w:rFonts w:ascii="Times New Roman" w:hAnsi="宋体" w:cs="Times New Roman"/>
          <w:b/>
        </w:rPr>
      </w:pPr>
      <w:r>
        <w:rPr>
          <w:rFonts w:ascii="Times New Roman" w:hAnsi="宋体" w:cs="Times New Roman" w:hint="eastAsia"/>
          <w:b/>
        </w:rPr>
        <w:t>在学院网站</w:t>
      </w:r>
      <w:r w:rsidR="001B02F5">
        <w:rPr>
          <w:rFonts w:ascii="Times New Roman" w:hAnsi="宋体" w:cs="Times New Roman" w:hint="eastAsia"/>
          <w:b/>
        </w:rPr>
        <w:t>（</w:t>
      </w:r>
      <w:r w:rsidR="001B02F5">
        <w:rPr>
          <w:rFonts w:ascii="Times New Roman" w:hAnsi="宋体" w:cs="Times New Roman" w:hint="eastAsia"/>
          <w:b/>
        </w:rPr>
        <w:t>www.etju.com</w:t>
      </w:r>
      <w:r w:rsidR="001B02F5">
        <w:rPr>
          <w:rFonts w:ascii="Times New Roman" w:hAnsi="宋体" w:cs="Times New Roman" w:hint="eastAsia"/>
          <w:b/>
        </w:rPr>
        <w:t>）</w:t>
      </w:r>
      <w:r w:rsidR="00EB250B">
        <w:rPr>
          <w:rFonts w:ascii="Times New Roman" w:hAnsi="宋体" w:cs="Times New Roman" w:hint="eastAsia"/>
          <w:b/>
        </w:rPr>
        <w:t>-</w:t>
      </w:r>
      <w:r w:rsidR="00EB250B">
        <w:rPr>
          <w:rFonts w:ascii="Times New Roman" w:hAnsi="宋体" w:cs="Times New Roman" w:hint="eastAsia"/>
          <w:b/>
        </w:rPr>
        <w:t>招生工作</w:t>
      </w:r>
      <w:r w:rsidR="00EB250B">
        <w:rPr>
          <w:rFonts w:ascii="Times New Roman" w:hAnsi="宋体" w:cs="Times New Roman" w:hint="eastAsia"/>
          <w:b/>
        </w:rPr>
        <w:t>-</w:t>
      </w:r>
      <w:r w:rsidR="00EB250B">
        <w:rPr>
          <w:rFonts w:ascii="Times New Roman" w:hAnsi="宋体" w:cs="Times New Roman" w:hint="eastAsia"/>
          <w:b/>
        </w:rPr>
        <w:t>模拟题模块</w:t>
      </w:r>
      <w:r w:rsidR="00C25004" w:rsidRPr="00E15848">
        <w:rPr>
          <w:rFonts w:ascii="Times New Roman" w:hAnsi="宋体" w:cs="Times New Roman"/>
          <w:b/>
        </w:rPr>
        <w:t>下载</w:t>
      </w:r>
      <w:r w:rsidR="00EB250B">
        <w:rPr>
          <w:rFonts w:ascii="Times New Roman" w:hAnsi="宋体" w:cs="Times New Roman" w:hint="eastAsia"/>
          <w:b/>
        </w:rPr>
        <w:t>入学</w:t>
      </w:r>
      <w:r w:rsidR="00C25004" w:rsidRPr="00E15848">
        <w:rPr>
          <w:rFonts w:ascii="Times New Roman" w:hAnsi="宋体" w:cs="Times New Roman"/>
          <w:b/>
        </w:rPr>
        <w:t>考试</w:t>
      </w:r>
      <w:r w:rsidR="00EB250B">
        <w:rPr>
          <w:rFonts w:ascii="Times New Roman" w:hAnsi="宋体" w:cs="Times New Roman" w:hint="eastAsia"/>
          <w:b/>
        </w:rPr>
        <w:t>应用程序、操作说明（</w:t>
      </w:r>
      <w:r w:rsidR="00EB250B">
        <w:rPr>
          <w:rFonts w:ascii="Times New Roman" w:hAnsi="宋体" w:cs="Times New Roman" w:hint="eastAsia"/>
          <w:b/>
        </w:rPr>
        <w:t>Word</w:t>
      </w:r>
      <w:r w:rsidR="00EB250B">
        <w:rPr>
          <w:rFonts w:ascii="Times New Roman" w:hAnsi="宋体" w:cs="Times New Roman" w:hint="eastAsia"/>
          <w:b/>
        </w:rPr>
        <w:t>文件）、演示视频。</w:t>
      </w:r>
    </w:p>
    <w:p w:rsidR="00E15848" w:rsidRPr="00E15848" w:rsidRDefault="00E15848" w:rsidP="00E15848">
      <w:pPr>
        <w:pStyle w:val="1"/>
      </w:pPr>
      <w:r w:rsidRPr="00E15848">
        <w:rPr>
          <w:rFonts w:hint="eastAsia"/>
        </w:rPr>
        <w:t>2</w:t>
      </w:r>
      <w:r w:rsidRPr="00E15848">
        <w:rPr>
          <w:rFonts w:hint="eastAsia"/>
        </w:rPr>
        <w:t>、登陆系统</w:t>
      </w:r>
    </w:p>
    <w:p w:rsidR="00C25004" w:rsidRPr="004474B7" w:rsidRDefault="00C25004" w:rsidP="00C25004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 w:rsidR="00CF58CD">
        <w:rPr>
          <w:rFonts w:ascii="Times New Roman" w:hAnsi="宋体" w:cs="Times New Roman" w:hint="eastAsia"/>
          <w:b/>
        </w:rPr>
        <w:t>1</w:t>
      </w:r>
      <w:r w:rsidRPr="00E15848">
        <w:rPr>
          <w:rFonts w:ascii="Times New Roman" w:hAnsi="宋体" w:cs="Times New Roman" w:hint="eastAsia"/>
          <w:b/>
        </w:rPr>
        <w:t>）</w:t>
      </w:r>
      <w:r w:rsidRPr="00E15848">
        <w:rPr>
          <w:rFonts w:ascii="Times New Roman" w:hAnsi="宋体" w:cs="Times New Roman"/>
          <w:b/>
        </w:rPr>
        <w:t>双击</w:t>
      </w:r>
      <w:r w:rsidR="00A5060E">
        <w:rPr>
          <w:rFonts w:ascii="Times New Roman" w:hAnsi="宋体" w:cs="Times New Roman" w:hint="eastAsia"/>
          <w:b/>
        </w:rPr>
        <w:t>下载</w:t>
      </w:r>
      <w:r w:rsidR="0091646A">
        <w:rPr>
          <w:rFonts w:ascii="Times New Roman" w:hAnsi="宋体" w:cs="Times New Roman" w:hint="eastAsia"/>
          <w:b/>
        </w:rPr>
        <w:t>的</w:t>
      </w:r>
      <w:r w:rsidRPr="00E15848">
        <w:rPr>
          <w:rFonts w:ascii="Times New Roman" w:hAnsi="宋体" w:cs="Times New Roman"/>
          <w:b/>
        </w:rPr>
        <w:t>“</w:t>
      </w:r>
      <w:r w:rsidR="00A5060E" w:rsidRPr="00A5060E">
        <w:rPr>
          <w:rFonts w:ascii="Times New Roman" w:hAnsi="宋体" w:cs="Times New Roman" w:hint="eastAsia"/>
          <w:b/>
        </w:rPr>
        <w:t>天津大学</w:t>
      </w:r>
      <w:r w:rsidR="00A5060E" w:rsidRPr="00A5060E">
        <w:rPr>
          <w:rFonts w:ascii="Times New Roman" w:hAnsi="宋体" w:cs="Times New Roman"/>
          <w:b/>
        </w:rPr>
        <w:t>-</w:t>
      </w:r>
      <w:r w:rsidR="00A5060E" w:rsidRPr="00A5060E">
        <w:rPr>
          <w:rFonts w:ascii="Times New Roman" w:hAnsi="宋体" w:cs="Times New Roman"/>
          <w:b/>
        </w:rPr>
        <w:t>网考客户端</w:t>
      </w:r>
      <w:r w:rsidR="00A5060E" w:rsidRPr="00A5060E">
        <w:rPr>
          <w:rFonts w:ascii="Times New Roman" w:hAnsi="宋体" w:cs="Times New Roman"/>
          <w:b/>
        </w:rPr>
        <w:t>-1.9.0.exe</w:t>
      </w:r>
      <w:r w:rsidRPr="00E15848">
        <w:rPr>
          <w:rFonts w:ascii="Times New Roman" w:hAnsi="宋体" w:cs="Times New Roman"/>
          <w:b/>
        </w:rPr>
        <w:t>”</w:t>
      </w:r>
      <w:r w:rsidRPr="00E15848">
        <w:rPr>
          <w:rFonts w:ascii="Times New Roman" w:hAnsi="宋体" w:cs="Times New Roman"/>
          <w:b/>
        </w:rPr>
        <w:t>，即</w:t>
      </w:r>
      <w:r>
        <w:rPr>
          <w:rFonts w:ascii="Times New Roman" w:hAnsi="宋体" w:cs="Times New Roman" w:hint="eastAsia"/>
          <w:b/>
        </w:rPr>
        <w:t>可</w:t>
      </w:r>
      <w:r w:rsidRPr="00E15848">
        <w:rPr>
          <w:rFonts w:ascii="Times New Roman" w:hAnsi="宋体" w:cs="Times New Roman"/>
          <w:b/>
        </w:rPr>
        <w:t>进入考试系统</w:t>
      </w:r>
    </w:p>
    <w:p w:rsidR="00C25004" w:rsidRPr="00BC453F" w:rsidRDefault="00C25004" w:rsidP="00C25004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C453F">
        <w:rPr>
          <w:rFonts w:ascii="微软雅黑" w:hAnsi="微软雅黑" w:hint="eastAsia"/>
          <w:b/>
          <w:szCs w:val="21"/>
        </w:rPr>
        <w:t>注意</w:t>
      </w:r>
    </w:p>
    <w:p w:rsidR="00C25004" w:rsidRDefault="00C25004" w:rsidP="00C25004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</w:t>
      </w:r>
      <w:r w:rsidR="00EB250B">
        <w:rPr>
          <w:rFonts w:ascii="Times New Roman" w:hAnsi="宋体" w:cs="Times New Roman" w:hint="eastAsia"/>
          <w:i/>
        </w:rPr>
        <w:t>要关闭</w:t>
      </w:r>
      <w:r w:rsidR="00EB250B">
        <w:rPr>
          <w:rFonts w:ascii="Times New Roman" w:hAnsi="宋体" w:cs="Times New Roman" w:hint="eastAsia"/>
          <w:i/>
        </w:rPr>
        <w:t>QQ</w:t>
      </w:r>
      <w:r w:rsidR="00EB250B">
        <w:rPr>
          <w:rFonts w:ascii="Times New Roman" w:hAnsi="宋体" w:cs="Times New Roman" w:hint="eastAsia"/>
          <w:i/>
        </w:rPr>
        <w:t>、微信、</w:t>
      </w:r>
      <w:r w:rsidR="00EB250B">
        <w:rPr>
          <w:rFonts w:ascii="Times New Roman" w:hAnsi="宋体" w:cs="Times New Roman" w:hint="eastAsia"/>
          <w:i/>
        </w:rPr>
        <w:t>t</w:t>
      </w:r>
      <w:r w:rsidR="00EB250B">
        <w:rPr>
          <w:rFonts w:ascii="Times New Roman" w:hAnsi="宋体" w:cs="Times New Roman"/>
          <w:i/>
        </w:rPr>
        <w:t>eamview</w:t>
      </w:r>
      <w:r w:rsidR="00EB250B">
        <w:rPr>
          <w:rFonts w:ascii="Times New Roman" w:hAnsi="宋体" w:cs="Times New Roman" w:hint="eastAsia"/>
          <w:i/>
        </w:rPr>
        <w:t>等通讯应用</w:t>
      </w:r>
      <w:r w:rsidR="00EB250B">
        <w:rPr>
          <w:rFonts w:ascii="Times New Roman" w:hAnsi="宋体" w:cs="Times New Roman" w:hint="eastAsia"/>
          <w:i/>
        </w:rPr>
        <w:t>，建议</w:t>
      </w:r>
      <w:r w:rsidR="001B02F5">
        <w:rPr>
          <w:rFonts w:ascii="Times New Roman" w:hAnsi="宋体" w:cs="Times New Roman" w:hint="eastAsia"/>
          <w:i/>
        </w:rPr>
        <w:t>暂时</w:t>
      </w:r>
      <w:r>
        <w:rPr>
          <w:rFonts w:ascii="Times New Roman" w:hAnsi="宋体" w:cs="Times New Roman" w:hint="eastAsia"/>
          <w:i/>
        </w:rPr>
        <w:t>关闭杀毒</w:t>
      </w:r>
      <w:bookmarkStart w:id="1" w:name="_GoBack"/>
      <w:bookmarkEnd w:id="1"/>
      <w:r w:rsidR="001B02F5">
        <w:rPr>
          <w:rFonts w:ascii="Times New Roman" w:hAnsi="宋体" w:cs="Times New Roman" w:hint="eastAsia"/>
          <w:i/>
        </w:rPr>
        <w:t>或者防火墙软件，避免出现冲突或者误报</w:t>
      </w:r>
      <w:r w:rsidR="00EB250B">
        <w:rPr>
          <w:rFonts w:ascii="Times New Roman" w:hAnsi="宋体" w:cs="Times New Roman" w:hint="eastAsia"/>
          <w:i/>
        </w:rPr>
        <w:t>。</w:t>
      </w:r>
    </w:p>
    <w:p w:rsidR="00C25004" w:rsidRPr="00AA4FAC" w:rsidRDefault="00C25004" w:rsidP="00C25004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进入考试前确保计算机本地时间与北京时间保持一致</w:t>
      </w:r>
    </w:p>
    <w:p w:rsidR="00F72492" w:rsidRPr="00E15848" w:rsidRDefault="00E15848" w:rsidP="00E15848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t>（</w:t>
      </w:r>
      <w:r w:rsidR="00581F53">
        <w:rPr>
          <w:rFonts w:ascii="Times New Roman" w:hAnsi="宋体" w:cs="Times New Roman" w:hint="eastAsia"/>
          <w:b/>
        </w:rPr>
        <w:t>3</w:t>
      </w:r>
      <w:r w:rsidR="006577DA">
        <w:rPr>
          <w:rFonts w:ascii="Times New Roman" w:hAnsi="宋体" w:cs="Times New Roman" w:hint="eastAsia"/>
          <w:b/>
        </w:rPr>
        <w:t>）</w:t>
      </w:r>
      <w:r w:rsidR="0091646A">
        <w:rPr>
          <w:rFonts w:ascii="Times New Roman" w:hAnsi="宋体" w:cs="Times New Roman" w:hint="eastAsia"/>
          <w:b/>
        </w:rPr>
        <w:t>考生使用</w:t>
      </w:r>
      <w:r w:rsidR="00703AE1">
        <w:rPr>
          <w:rFonts w:ascii="Times New Roman" w:hAnsi="宋体" w:cs="Times New Roman" w:hint="eastAsia"/>
          <w:b/>
        </w:rPr>
        <w:t>报考时预留的手机号码</w:t>
      </w:r>
      <w:r w:rsidR="0091646A">
        <w:rPr>
          <w:rFonts w:ascii="Times New Roman" w:hAnsi="宋体" w:cs="Times New Roman" w:hint="eastAsia"/>
          <w:b/>
        </w:rPr>
        <w:t>作为账号</w:t>
      </w:r>
      <w:r w:rsidR="00F72492" w:rsidRPr="00E15848">
        <w:rPr>
          <w:rFonts w:ascii="Times New Roman" w:hAnsi="宋体" w:cs="Times New Roman" w:hint="eastAsia"/>
          <w:b/>
        </w:rPr>
        <w:t>登录系统，</w:t>
      </w:r>
      <w:r w:rsidRPr="00E15848">
        <w:rPr>
          <w:rFonts w:ascii="Times New Roman" w:hAnsi="宋体" w:cs="Times New Roman" w:hint="eastAsia"/>
          <w:b/>
        </w:rPr>
        <w:t>默认</w:t>
      </w:r>
      <w:r w:rsidR="00F72492" w:rsidRPr="00E15848">
        <w:rPr>
          <w:rFonts w:ascii="Times New Roman" w:hAnsi="宋体" w:cs="Times New Roman" w:hint="eastAsia"/>
          <w:b/>
        </w:rPr>
        <w:t>密码为身份证号的后</w:t>
      </w:r>
      <w:r w:rsidR="00F72492" w:rsidRPr="00E15848">
        <w:rPr>
          <w:rFonts w:ascii="Times New Roman" w:hAnsi="宋体" w:cs="Times New Roman" w:hint="eastAsia"/>
          <w:b/>
        </w:rPr>
        <w:t>6</w:t>
      </w:r>
      <w:r w:rsidR="002D264E" w:rsidRPr="00E15848">
        <w:rPr>
          <w:rFonts w:ascii="Times New Roman" w:hAnsi="宋体" w:cs="Times New Roman" w:hint="eastAsia"/>
          <w:b/>
        </w:rPr>
        <w:t>位</w:t>
      </w:r>
    </w:p>
    <w:p w:rsidR="00F72492" w:rsidRPr="00C9379C" w:rsidRDefault="009E14B0" w:rsidP="00F72492">
      <w:pPr>
        <w:pStyle w:val="a3"/>
        <w:ind w:left="420" w:firstLineChars="0" w:firstLine="0"/>
        <w:rPr>
          <w:rFonts w:ascii="仿宋" w:eastAsia="仿宋" w:hAnsi="仿宋"/>
          <w:b/>
          <w:sz w:val="28"/>
          <w:szCs w:val="28"/>
        </w:rPr>
      </w:pPr>
      <w:r w:rsidRPr="009E14B0">
        <w:rPr>
          <w:noProof/>
        </w:rPr>
        <w:drawing>
          <wp:inline distT="0" distB="0" distL="114300" distR="114300">
            <wp:extent cx="4886325" cy="2720340"/>
            <wp:effectExtent l="19050" t="0" r="9525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169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15848" w:rsidRPr="00E15848" w:rsidRDefault="00E15848" w:rsidP="00E15848">
      <w:pPr>
        <w:ind w:left="420"/>
        <w:rPr>
          <w:rFonts w:ascii="Times New Roman" w:hAnsi="宋体" w:cs="Times New Roman"/>
          <w:b/>
        </w:rPr>
      </w:pPr>
      <w:r w:rsidRPr="00E15848">
        <w:rPr>
          <w:rFonts w:ascii="Times New Roman" w:hAnsi="宋体" w:cs="Times New Roman" w:hint="eastAsia"/>
          <w:b/>
        </w:rPr>
        <w:lastRenderedPageBreak/>
        <w:t>注意：</w:t>
      </w:r>
    </w:p>
    <w:p w:rsidR="00CF58CD" w:rsidRDefault="00CF58CD" w:rsidP="00CF58CD">
      <w:pPr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*</w:t>
      </w:r>
      <w:r w:rsidR="00F72492" w:rsidRPr="00CF58CD">
        <w:rPr>
          <w:rFonts w:ascii="Times New Roman" w:hAnsi="宋体" w:cs="Times New Roman" w:hint="eastAsia"/>
          <w:i/>
        </w:rPr>
        <w:t>考生端窗口进行了防作弊处理，考生端启动后，窗口全屏显示，且</w:t>
      </w:r>
      <w:r w:rsidR="00001CDE" w:rsidRPr="00CF58CD">
        <w:rPr>
          <w:rFonts w:ascii="Times New Roman" w:hAnsi="宋体" w:cs="Times New Roman" w:hint="eastAsia"/>
          <w:i/>
        </w:rPr>
        <w:t>通过键盘操作无法切换到其它窗口。登录界面可</w:t>
      </w:r>
      <w:r w:rsidR="006577DA" w:rsidRPr="00CF58CD">
        <w:rPr>
          <w:rFonts w:ascii="Times New Roman" w:hAnsi="宋体" w:cs="Times New Roman" w:hint="eastAsia"/>
          <w:i/>
        </w:rPr>
        <w:t>通过</w:t>
      </w:r>
      <w:r w:rsidR="00001CDE" w:rsidRPr="00CF58CD">
        <w:rPr>
          <w:rFonts w:ascii="Times New Roman" w:hAnsi="宋体" w:cs="Times New Roman" w:hint="eastAsia"/>
          <w:i/>
        </w:rPr>
        <w:t>“关闭操作”</w:t>
      </w:r>
      <w:r w:rsidR="006577DA" w:rsidRPr="00CF58CD">
        <w:rPr>
          <w:rFonts w:ascii="Times New Roman" w:hAnsi="宋体" w:cs="Times New Roman" w:hint="eastAsia"/>
          <w:i/>
        </w:rPr>
        <w:t>退出考试。</w:t>
      </w:r>
    </w:p>
    <w:p w:rsidR="00CF58CD" w:rsidRPr="00CF58CD" w:rsidRDefault="00CF58CD" w:rsidP="00CF58CD">
      <w:pPr>
        <w:ind w:left="42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*</w:t>
      </w:r>
      <w:r>
        <w:rPr>
          <w:rFonts w:ascii="Times New Roman" w:hAnsi="宋体" w:cs="Times New Roman" w:hint="eastAsia"/>
          <w:i/>
        </w:rPr>
        <w:t>如在登录时开启了</w:t>
      </w:r>
      <w:r>
        <w:rPr>
          <w:rFonts w:ascii="Times New Roman" w:hAnsi="宋体" w:cs="Times New Roman" w:hint="eastAsia"/>
          <w:i/>
        </w:rPr>
        <w:t>QQ</w:t>
      </w:r>
      <w:r>
        <w:rPr>
          <w:rFonts w:ascii="Times New Roman" w:hAnsi="宋体" w:cs="Times New Roman" w:hint="eastAsia"/>
          <w:i/>
        </w:rPr>
        <w:t>、</w:t>
      </w:r>
      <w:r>
        <w:rPr>
          <w:rFonts w:ascii="Times New Roman" w:hAnsi="宋体" w:cs="Times New Roman" w:hint="eastAsia"/>
          <w:i/>
        </w:rPr>
        <w:t>t</w:t>
      </w:r>
      <w:r>
        <w:rPr>
          <w:rFonts w:ascii="Times New Roman" w:hAnsi="宋体" w:cs="Times New Roman"/>
          <w:i/>
        </w:rPr>
        <w:t>eamview</w:t>
      </w:r>
      <w:r>
        <w:rPr>
          <w:rFonts w:ascii="Times New Roman" w:hAnsi="宋体" w:cs="Times New Roman" w:hint="eastAsia"/>
          <w:i/>
        </w:rPr>
        <w:t>等远程协助工具，系统会弹出提示，请点击“关闭”系统，</w:t>
      </w:r>
      <w:r w:rsidR="00A61B47">
        <w:rPr>
          <w:rFonts w:ascii="Times New Roman" w:hAnsi="宋体" w:cs="Times New Roman" w:hint="eastAsia"/>
          <w:i/>
        </w:rPr>
        <w:t>关掉所有提示中的软件，再登录系统。</w:t>
      </w:r>
    </w:p>
    <w:p w:rsidR="00FB0269" w:rsidRPr="00FE40F1" w:rsidRDefault="00CF58CD" w:rsidP="00FE40F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1B95E30" wp14:editId="4817FB05">
            <wp:extent cx="5274310" cy="27419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B93" w:rsidRPr="00BA2C31" w:rsidRDefault="00E15848" w:rsidP="007421D3">
      <w:pPr>
        <w:pStyle w:val="1"/>
      </w:pPr>
      <w:bookmarkStart w:id="2" w:name="_Toc508633517"/>
      <w:r>
        <w:rPr>
          <w:rFonts w:hint="eastAsia"/>
        </w:rPr>
        <w:t>3</w:t>
      </w:r>
      <w:r>
        <w:rPr>
          <w:rFonts w:hint="eastAsia"/>
        </w:rPr>
        <w:t>、</w:t>
      </w:r>
      <w:bookmarkEnd w:id="2"/>
      <w:r w:rsidR="00AE68F2">
        <w:rPr>
          <w:rFonts w:hint="eastAsia"/>
        </w:rPr>
        <w:t>在线</w:t>
      </w:r>
      <w:r>
        <w:rPr>
          <w:rFonts w:hint="eastAsia"/>
        </w:rPr>
        <w:t>考试</w:t>
      </w:r>
    </w:p>
    <w:p w:rsidR="00562B93" w:rsidRPr="00F734CD" w:rsidRDefault="00F734CD" w:rsidP="00F734CD">
      <w:pPr>
        <w:spacing w:line="240" w:lineRule="auto"/>
        <w:ind w:left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1.</w:t>
      </w:r>
      <w:r w:rsidR="00562B93" w:rsidRPr="00F734CD">
        <w:rPr>
          <w:rFonts w:ascii="微软雅黑" w:hAnsi="微软雅黑" w:hint="eastAsia"/>
        </w:rPr>
        <w:t>在登陆本平台后，</w:t>
      </w:r>
      <w:r w:rsidR="006577DA">
        <w:rPr>
          <w:rFonts w:ascii="微软雅黑" w:hAnsi="微软雅黑" w:hint="eastAsia"/>
        </w:rPr>
        <w:t>系统呈现</w:t>
      </w:r>
      <w:r w:rsidR="00562B93" w:rsidRPr="00F734CD">
        <w:rPr>
          <w:rFonts w:ascii="微软雅黑" w:hAnsi="微软雅黑" w:hint="eastAsia"/>
        </w:rPr>
        <w:t>“在线考试--待考考试列表”界面</w:t>
      </w:r>
    </w:p>
    <w:p w:rsidR="00562B93" w:rsidRDefault="00BC42F4" w:rsidP="00BC42F4">
      <w:pPr>
        <w:rPr>
          <w:rFonts w:ascii="微软雅黑" w:hAnsi="微软雅黑"/>
        </w:rPr>
      </w:pPr>
      <w:r>
        <w:rPr>
          <w:rFonts w:ascii="微软雅黑" w:hAnsi="微软雅黑"/>
          <w:noProof/>
        </w:rPr>
        <w:drawing>
          <wp:inline distT="0" distB="0" distL="0" distR="0">
            <wp:extent cx="5274310" cy="861756"/>
            <wp:effectExtent l="133350" t="114300" r="154940" b="1670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C42F4" w:rsidRDefault="00A46F95" w:rsidP="00BC42F4">
      <w:pPr>
        <w:pStyle w:val="a3"/>
        <w:numPr>
          <w:ilvl w:val="0"/>
          <w:numId w:val="11"/>
        </w:numPr>
        <w:ind w:firstLineChars="0"/>
        <w:rPr>
          <w:rFonts w:ascii="微软雅黑" w:hAnsi="微软雅黑"/>
        </w:rPr>
      </w:pPr>
      <w:bookmarkStart w:id="3" w:name="_Hlk508786786"/>
      <w:r w:rsidRPr="00BC42F4">
        <w:rPr>
          <w:rFonts w:ascii="微软雅黑" w:hAnsi="微软雅黑" w:hint="eastAsia"/>
        </w:rPr>
        <w:t>待考考试列表中显示考生可参加的待考</w:t>
      </w:r>
      <w:r w:rsidR="00CF58CD">
        <w:rPr>
          <w:rFonts w:ascii="微软雅黑" w:hAnsi="微软雅黑" w:hint="eastAsia"/>
        </w:rPr>
        <w:t>课程</w:t>
      </w:r>
      <w:r w:rsidR="006577DA" w:rsidRPr="00BC42F4">
        <w:rPr>
          <w:rFonts w:ascii="微软雅黑" w:hAnsi="微软雅黑" w:hint="eastAsia"/>
        </w:rPr>
        <w:t>相关</w:t>
      </w:r>
      <w:r w:rsidRPr="00BC42F4">
        <w:rPr>
          <w:rFonts w:ascii="微软雅黑" w:hAnsi="微软雅黑" w:hint="eastAsia"/>
        </w:rPr>
        <w:t>考试信息</w:t>
      </w:r>
      <w:r w:rsidR="006577DA" w:rsidRPr="00BC42F4">
        <w:rPr>
          <w:rFonts w:ascii="微软雅黑" w:hAnsi="微软雅黑" w:hint="eastAsia"/>
        </w:rPr>
        <w:t>和剩余考试次数</w:t>
      </w:r>
      <w:r w:rsidRPr="00BC42F4">
        <w:rPr>
          <w:rFonts w:ascii="微软雅黑" w:hAnsi="微软雅黑" w:hint="eastAsia"/>
        </w:rPr>
        <w:t>，只有在</w:t>
      </w:r>
      <w:r w:rsidRPr="00BC42F4">
        <w:rPr>
          <w:rFonts w:ascii="微软雅黑" w:hAnsi="微软雅黑" w:hint="eastAsia"/>
          <w:b/>
        </w:rPr>
        <w:t>考试时间段内</w:t>
      </w:r>
      <w:r w:rsidRPr="00BC42F4">
        <w:rPr>
          <w:rFonts w:ascii="微软雅黑" w:hAnsi="微软雅黑" w:hint="eastAsia"/>
        </w:rPr>
        <w:t>的考试才会</w:t>
      </w:r>
      <w:r w:rsidR="006577DA" w:rsidRPr="00BC42F4">
        <w:rPr>
          <w:rFonts w:ascii="微软雅黑" w:hAnsi="微软雅黑" w:hint="eastAsia"/>
        </w:rPr>
        <w:t>显示</w:t>
      </w:r>
      <w:r w:rsidRPr="00BC42F4">
        <w:rPr>
          <w:rFonts w:ascii="微软雅黑" w:hAnsi="微软雅黑" w:hint="eastAsia"/>
        </w:rPr>
        <w:t>；</w:t>
      </w:r>
    </w:p>
    <w:p w:rsidR="00BC42F4" w:rsidRDefault="00A46F95" w:rsidP="00BC42F4">
      <w:pPr>
        <w:pStyle w:val="a3"/>
        <w:numPr>
          <w:ilvl w:val="0"/>
          <w:numId w:val="11"/>
        </w:numPr>
        <w:ind w:firstLineChars="0"/>
        <w:rPr>
          <w:rFonts w:ascii="微软雅黑" w:hAnsi="微软雅黑"/>
        </w:rPr>
      </w:pPr>
      <w:r w:rsidRPr="00BC42F4">
        <w:rPr>
          <w:rFonts w:ascii="微软雅黑" w:hAnsi="微软雅黑" w:hint="eastAsia"/>
        </w:rPr>
        <w:t>如果在考试时段内考试课程</w:t>
      </w:r>
      <w:r w:rsidR="006577DA" w:rsidRPr="00BC42F4">
        <w:rPr>
          <w:rFonts w:ascii="微软雅黑" w:hAnsi="微软雅黑" w:hint="eastAsia"/>
        </w:rPr>
        <w:t>显示</w:t>
      </w:r>
      <w:r w:rsidRPr="00BC42F4">
        <w:rPr>
          <w:rFonts w:ascii="微软雅黑" w:hAnsi="微软雅黑" w:hint="eastAsia"/>
        </w:rPr>
        <w:t>不全，可联系</w:t>
      </w:r>
      <w:r w:rsidR="00703AE1">
        <w:rPr>
          <w:rFonts w:ascii="微软雅黑" w:hAnsi="微软雅黑" w:hint="eastAsia"/>
        </w:rPr>
        <w:t>学习中心</w:t>
      </w:r>
      <w:r w:rsidRPr="00BC42F4">
        <w:rPr>
          <w:rFonts w:ascii="微软雅黑" w:hAnsi="微软雅黑" w:hint="eastAsia"/>
        </w:rPr>
        <w:t>老师</w:t>
      </w:r>
      <w:bookmarkEnd w:id="3"/>
      <w:r w:rsidR="006577DA" w:rsidRPr="00BC42F4">
        <w:rPr>
          <w:rFonts w:ascii="微软雅黑" w:hAnsi="微软雅黑" w:hint="eastAsia"/>
        </w:rPr>
        <w:t>处理</w:t>
      </w:r>
      <w:r w:rsidR="00562B93" w:rsidRPr="00BC42F4">
        <w:rPr>
          <w:rFonts w:ascii="微软雅黑" w:hAnsi="微软雅黑" w:hint="eastAsia"/>
        </w:rPr>
        <w:t>；</w:t>
      </w:r>
    </w:p>
    <w:p w:rsidR="00562B93" w:rsidRDefault="00A46F95" w:rsidP="00BC42F4">
      <w:pPr>
        <w:pStyle w:val="a3"/>
        <w:numPr>
          <w:ilvl w:val="0"/>
          <w:numId w:val="11"/>
        </w:numPr>
        <w:ind w:firstLineChars="0"/>
        <w:rPr>
          <w:rFonts w:ascii="微软雅黑" w:hAnsi="微软雅黑"/>
        </w:rPr>
      </w:pPr>
      <w:r w:rsidRPr="00BC42F4">
        <w:rPr>
          <w:rFonts w:ascii="微软雅黑" w:hAnsi="微软雅黑" w:hint="eastAsia"/>
        </w:rPr>
        <w:t>剩余考试次数为本</w:t>
      </w:r>
      <w:r w:rsidR="00CF58CD">
        <w:rPr>
          <w:rFonts w:ascii="微软雅黑" w:hAnsi="微软雅黑" w:hint="eastAsia"/>
        </w:rPr>
        <w:t>课程</w:t>
      </w:r>
      <w:r w:rsidRPr="00BC42F4">
        <w:rPr>
          <w:rFonts w:ascii="微软雅黑" w:hAnsi="微软雅黑" w:hint="eastAsia"/>
        </w:rPr>
        <w:t>可进行在线考试的次数，每完成一次考试，剩余次数将减少一次</w:t>
      </w:r>
      <w:r w:rsidR="00D457F8" w:rsidRPr="00BC42F4">
        <w:rPr>
          <w:rFonts w:ascii="微软雅黑" w:hAnsi="微软雅黑" w:hint="eastAsia"/>
        </w:rPr>
        <w:t>；</w:t>
      </w:r>
    </w:p>
    <w:p w:rsidR="00F734CD" w:rsidRPr="00F734CD" w:rsidRDefault="006577DA" w:rsidP="00F734CD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2</w:t>
      </w:r>
      <w:r w:rsidR="0077304E">
        <w:rPr>
          <w:rFonts w:ascii="微软雅黑" w:hAnsi="微软雅黑" w:hint="eastAsia"/>
        </w:rPr>
        <w:t>.</w:t>
      </w:r>
      <w:r w:rsidR="0077304E" w:rsidRPr="0077304E">
        <w:rPr>
          <w:rFonts w:ascii="微软雅黑" w:hAnsi="微软雅黑" w:hint="eastAsia"/>
        </w:rPr>
        <w:t>点击“进入考试”，</w:t>
      </w:r>
      <w:r w:rsidR="00F734CD">
        <w:rPr>
          <w:rFonts w:ascii="微软雅黑" w:hAnsi="微软雅黑" w:hint="eastAsia"/>
        </w:rPr>
        <w:t>会进入人脸识别界面。</w:t>
      </w:r>
      <w:r w:rsidR="00F734CD" w:rsidRPr="00E15848">
        <w:rPr>
          <w:rFonts w:ascii="Times New Roman" w:hAnsi="宋体" w:cs="Times New Roman" w:hint="eastAsia"/>
        </w:rPr>
        <w:t>请按操作提示要求进行摄像头、坐姿的调整</w:t>
      </w:r>
      <w:r w:rsidR="00F734CD">
        <w:rPr>
          <w:rFonts w:ascii="Times New Roman" w:hAnsi="宋体" w:cs="Times New Roman" w:hint="eastAsia"/>
        </w:rPr>
        <w:t>。</w:t>
      </w:r>
    </w:p>
    <w:p w:rsidR="00F734CD" w:rsidRDefault="00427ED0" w:rsidP="00F734CD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49233C37" wp14:editId="3DAA06D5">
            <wp:extent cx="5274310" cy="2481580"/>
            <wp:effectExtent l="171450" t="171450" r="173990" b="1663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34CD" w:rsidRDefault="008E2E50" w:rsidP="0077304E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3</w:t>
      </w:r>
      <w:r w:rsidR="00F734CD">
        <w:rPr>
          <w:rFonts w:ascii="微软雅黑" w:hAnsi="微软雅黑" w:hint="eastAsia"/>
        </w:rPr>
        <w:t>.人脸识通过后，会</w:t>
      </w:r>
      <w:r w:rsidR="0077304E">
        <w:rPr>
          <w:rFonts w:ascii="微软雅黑" w:hAnsi="微软雅黑" w:hint="eastAsia"/>
        </w:rPr>
        <w:t>进入“考试概览说明”界面</w:t>
      </w:r>
      <w:r w:rsidR="00427ED0">
        <w:rPr>
          <w:rFonts w:ascii="微软雅黑" w:hAnsi="微软雅黑" w:hint="eastAsia"/>
        </w:rPr>
        <w:t>，</w:t>
      </w:r>
      <w:r w:rsidR="0019210B">
        <w:rPr>
          <w:rFonts w:ascii="微软雅黑" w:hAnsi="微软雅黑" w:hint="eastAsia"/>
        </w:rPr>
        <w:t>页面左侧为本次考试</w:t>
      </w:r>
      <w:r w:rsidR="0019210B" w:rsidRPr="0019210B">
        <w:rPr>
          <w:rFonts w:ascii="微软雅黑" w:hAnsi="微软雅黑" w:hint="eastAsia"/>
        </w:rPr>
        <w:t>要求说明</w:t>
      </w:r>
      <w:r w:rsidR="00427ED0">
        <w:rPr>
          <w:rFonts w:ascii="微软雅黑" w:hAnsi="微软雅黑" w:hint="eastAsia"/>
        </w:rPr>
        <w:t>，此页面有强制阅读时间，为1</w:t>
      </w:r>
      <w:r w:rsidR="00427ED0">
        <w:rPr>
          <w:rFonts w:ascii="微软雅黑" w:hAnsi="微软雅黑"/>
        </w:rPr>
        <w:t>0</w:t>
      </w:r>
      <w:r w:rsidR="00427ED0">
        <w:rPr>
          <w:rFonts w:ascii="微软雅黑" w:hAnsi="微软雅黑" w:hint="eastAsia"/>
        </w:rPr>
        <w:t>秒</w:t>
      </w:r>
      <w:r w:rsidR="0019210B" w:rsidRPr="0019210B">
        <w:rPr>
          <w:rFonts w:ascii="微软雅黑" w:hAnsi="微软雅黑" w:hint="eastAsia"/>
        </w:rPr>
        <w:t>，右侧</w:t>
      </w:r>
      <w:r w:rsidR="0019210B">
        <w:rPr>
          <w:rFonts w:ascii="微软雅黑" w:hAnsi="微软雅黑" w:hint="eastAsia"/>
        </w:rPr>
        <w:t>为试卷</w:t>
      </w:r>
      <w:r w:rsidR="00427ED0">
        <w:rPr>
          <w:rFonts w:ascii="微软雅黑" w:hAnsi="微软雅黑" w:hint="eastAsia"/>
        </w:rPr>
        <w:t>结构</w:t>
      </w:r>
      <w:r w:rsidR="00F734CD">
        <w:rPr>
          <w:rFonts w:ascii="微软雅黑" w:hAnsi="微软雅黑" w:hint="eastAsia"/>
        </w:rPr>
        <w:t>；</w:t>
      </w:r>
    </w:p>
    <w:p w:rsidR="0077304E" w:rsidRPr="0077304E" w:rsidRDefault="00427ED0" w:rsidP="00703AE1">
      <w:pPr>
        <w:spacing w:line="240" w:lineRule="auto"/>
        <w:ind w:firstLineChars="200" w:firstLine="420"/>
        <w:jc w:val="both"/>
        <w:rPr>
          <w:rFonts w:ascii="微软雅黑" w:hAnsi="微软雅黑"/>
        </w:rPr>
      </w:pPr>
      <w:r>
        <w:rPr>
          <w:rFonts w:ascii="微软雅黑" w:hAnsi="微软雅黑" w:hint="eastAsia"/>
        </w:rPr>
        <w:t>强制</w:t>
      </w:r>
      <w:r w:rsidR="0019210B">
        <w:rPr>
          <w:rFonts w:ascii="微软雅黑" w:hAnsi="微软雅黑" w:hint="eastAsia"/>
        </w:rPr>
        <w:t>阅读</w:t>
      </w:r>
      <w:r>
        <w:rPr>
          <w:rFonts w:ascii="微软雅黑" w:hAnsi="微软雅黑" w:hint="eastAsia"/>
        </w:rPr>
        <w:t>时间结束后，可以</w:t>
      </w:r>
      <w:r w:rsidR="00F26CF2">
        <w:rPr>
          <w:rFonts w:ascii="微软雅黑" w:hAnsi="微软雅黑" w:hint="eastAsia"/>
        </w:rPr>
        <w:t>点击“开始答题”即</w:t>
      </w:r>
      <w:r w:rsidR="0019210B" w:rsidRPr="0019210B">
        <w:rPr>
          <w:rFonts w:ascii="微软雅黑" w:hAnsi="微软雅黑" w:hint="eastAsia"/>
        </w:rPr>
        <w:t>正式进入答题页面。</w:t>
      </w:r>
    </w:p>
    <w:p w:rsidR="009E14B0" w:rsidRDefault="009E14B0" w:rsidP="00562B93">
      <w:pPr>
        <w:ind w:firstLineChars="200" w:firstLine="420"/>
        <w:rPr>
          <w:rFonts w:ascii="微软雅黑" w:hAnsi="微软雅黑"/>
          <w:b/>
        </w:rPr>
      </w:pPr>
      <w:r w:rsidRPr="009E14B0">
        <w:rPr>
          <w:rFonts w:ascii="微软雅黑" w:hAnsi="微软雅黑"/>
          <w:b/>
          <w:noProof/>
        </w:rPr>
        <w:drawing>
          <wp:inline distT="0" distB="0" distL="114300" distR="114300">
            <wp:extent cx="5265420" cy="2221865"/>
            <wp:effectExtent l="171450" t="171450" r="182880" b="19748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62B93" w:rsidRPr="001E0543" w:rsidRDefault="00562B93" w:rsidP="00562B93">
      <w:pPr>
        <w:ind w:firstLineChars="200" w:firstLine="420"/>
        <w:rPr>
          <w:rFonts w:ascii="微软雅黑" w:hAnsi="微软雅黑"/>
          <w:b/>
        </w:rPr>
      </w:pPr>
      <w:r w:rsidRPr="001E0543">
        <w:rPr>
          <w:rFonts w:ascii="微软雅黑" w:hAnsi="微软雅黑" w:hint="eastAsia"/>
          <w:b/>
        </w:rPr>
        <w:t>注意：</w:t>
      </w:r>
    </w:p>
    <w:p w:rsidR="00562B93" w:rsidRPr="0077304E" w:rsidRDefault="00562B93" w:rsidP="0077304E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 w:rsidRPr="0077304E">
        <w:rPr>
          <w:rFonts w:ascii="Times New Roman" w:hAnsi="宋体" w:cs="Times New Roman" w:hint="eastAsia"/>
          <w:i/>
        </w:rPr>
        <w:t>点击“进入考试”即意味着学生</w:t>
      </w:r>
      <w:r w:rsidR="008E2E50">
        <w:rPr>
          <w:rFonts w:ascii="Times New Roman" w:hAnsi="宋体" w:cs="Times New Roman" w:hint="eastAsia"/>
          <w:i/>
        </w:rPr>
        <w:t>知晓考试要求</w:t>
      </w:r>
      <w:r w:rsidRPr="0077304E">
        <w:rPr>
          <w:rFonts w:ascii="Times New Roman" w:hAnsi="宋体" w:cs="Times New Roman" w:hint="eastAsia"/>
          <w:i/>
        </w:rPr>
        <w:t>并参与了考试，</w:t>
      </w:r>
      <w:r w:rsidR="00F734CD">
        <w:rPr>
          <w:rFonts w:ascii="Times New Roman" w:hAnsi="宋体" w:cs="Times New Roman" w:hint="eastAsia"/>
          <w:i/>
        </w:rPr>
        <w:t>除特殊情况中断考试或自动提交试卷，将无法退出考试；</w:t>
      </w:r>
    </w:p>
    <w:p w:rsidR="00562B93" w:rsidRPr="0077304E" w:rsidRDefault="00C814A5" w:rsidP="0077304E">
      <w:pPr>
        <w:pStyle w:val="a3"/>
        <w:numPr>
          <w:ilvl w:val="0"/>
          <w:numId w:val="2"/>
        </w:numPr>
        <w:ind w:firstLineChars="0"/>
        <w:rPr>
          <w:rFonts w:ascii="Times New Roman" w:hAnsi="宋体" w:cs="Times New Roman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1412875</wp:posOffset>
            </wp:positionV>
            <wp:extent cx="5043805" cy="2368550"/>
            <wp:effectExtent l="152400" t="152400" r="366395" b="35560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53F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中途如若因为特殊情况导致答题中断，在规定时间内重新登陆后仍可继续考试（考试时长会在中断处重新开始计时）</w:t>
      </w:r>
      <w:r w:rsidR="00F734CD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 w:rsidR="00BC453F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8E2E5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 w:rsidR="00BC453F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:rsidR="00562B93" w:rsidRDefault="0072582D" w:rsidP="00562B93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/>
        </w:rPr>
        <w:t>4</w:t>
      </w:r>
      <w:r w:rsidR="00562B93">
        <w:rPr>
          <w:rFonts w:ascii="微软雅黑" w:hAnsi="微软雅黑" w:hint="eastAsia"/>
        </w:rPr>
        <w:t>.答题页面会显示考试剩余时间、全部题目数量（黑色）、已答题数量（绿色）、标记题数量（</w:t>
      </w:r>
      <w:r w:rsidR="00A61B47">
        <w:rPr>
          <w:rFonts w:ascii="微软雅黑" w:hAnsi="微软雅黑" w:hint="eastAsia"/>
        </w:rPr>
        <w:t>黄色</w:t>
      </w:r>
      <w:r w:rsidR="00562B93">
        <w:rPr>
          <w:rFonts w:ascii="微软雅黑" w:hAnsi="微软雅黑" w:hint="eastAsia"/>
        </w:rPr>
        <w:t>）、未答题数量（深红），</w:t>
      </w:r>
      <w:r w:rsidR="008E2E50">
        <w:rPr>
          <w:rFonts w:ascii="微软雅黑" w:hAnsi="微软雅黑" w:hint="eastAsia"/>
        </w:rPr>
        <w:t>以此</w:t>
      </w:r>
      <w:r w:rsidR="00562B93">
        <w:rPr>
          <w:rFonts w:ascii="微软雅黑" w:hAnsi="微软雅黑" w:hint="eastAsia"/>
        </w:rPr>
        <w:t>提示考生考试进度</w:t>
      </w:r>
    </w:p>
    <w:p w:rsidR="006D4FA8" w:rsidRDefault="006D4FA8" w:rsidP="006D4FA8">
      <w:pPr>
        <w:rPr>
          <w:rFonts w:ascii="微软雅黑" w:hAnsi="微软雅黑"/>
        </w:rPr>
      </w:pPr>
    </w:p>
    <w:p w:rsidR="00562B93" w:rsidRPr="00D85A45" w:rsidRDefault="00D85A45" w:rsidP="00D85A45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（1）</w:t>
      </w:r>
      <w:r w:rsidR="00562B93" w:rsidRPr="00D85A45">
        <w:rPr>
          <w:rFonts w:ascii="微软雅黑" w:hAnsi="微软雅黑" w:hint="eastAsia"/>
        </w:rPr>
        <w:t>每道题目序号前有标记按钮</w:t>
      </w:r>
      <w:r w:rsidR="00562B93">
        <w:rPr>
          <w:rFonts w:hint="eastAsia"/>
          <w:noProof/>
        </w:rPr>
        <w:t>，</w:t>
      </w:r>
      <w:r w:rsidRPr="00D85A45">
        <w:rPr>
          <w:rFonts w:ascii="微软雅黑" w:hAnsi="微软雅黑" w:hint="eastAsia"/>
        </w:rPr>
        <w:t>可用来标记有疑虑的题目</w:t>
      </w:r>
    </w:p>
    <w:p w:rsidR="00562B93" w:rsidRPr="008A498C" w:rsidRDefault="009E14B0" w:rsidP="00562B93">
      <w:pPr>
        <w:jc w:val="center"/>
        <w:rPr>
          <w:rFonts w:ascii="微软雅黑" w:hAnsi="微软雅黑"/>
        </w:rPr>
      </w:pPr>
      <w:r w:rsidRPr="009E14B0">
        <w:rPr>
          <w:noProof/>
        </w:rPr>
        <w:drawing>
          <wp:inline distT="0" distB="0" distL="114300" distR="114300">
            <wp:extent cx="313461" cy="352425"/>
            <wp:effectExtent l="152400" t="152400" r="353695" b="3333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351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B93" w:rsidRPr="00D85A45" w:rsidRDefault="00D85A45" w:rsidP="00D85A45">
      <w:pPr>
        <w:pStyle w:val="a3"/>
        <w:numPr>
          <w:ilvl w:val="2"/>
          <w:numId w:val="6"/>
        </w:numPr>
        <w:ind w:firstLineChars="0"/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重置按钮可用来重置本题答案</w:t>
      </w:r>
    </w:p>
    <w:p w:rsidR="00562B93" w:rsidRDefault="009E14B0" w:rsidP="00562B93">
      <w:pPr>
        <w:ind w:firstLineChars="200" w:firstLine="420"/>
        <w:jc w:val="center"/>
        <w:rPr>
          <w:rFonts w:ascii="微软雅黑" w:hAnsi="微软雅黑"/>
        </w:rPr>
      </w:pPr>
      <w:r w:rsidRPr="009E14B0">
        <w:rPr>
          <w:rFonts w:ascii="微软雅黑" w:hAnsi="微软雅黑"/>
          <w:noProof/>
        </w:rPr>
        <w:drawing>
          <wp:inline distT="0" distB="0" distL="114300" distR="114300">
            <wp:extent cx="1112520" cy="472440"/>
            <wp:effectExtent l="152400" t="152400" r="354330" b="3657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47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B93" w:rsidRPr="00D85A45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右</w:t>
      </w:r>
      <w:r w:rsidR="00D85A45" w:rsidRPr="00D85A45">
        <w:rPr>
          <w:rFonts w:ascii="微软雅黑" w:hAnsi="微软雅黑" w:hint="eastAsia"/>
        </w:rPr>
        <w:t>侧答题导航区根据标号色块显示答题进度，点击标号则会显示切至该题</w:t>
      </w:r>
    </w:p>
    <w:p w:rsidR="00D85A45" w:rsidRDefault="009E14B0" w:rsidP="00D85A45">
      <w:pPr>
        <w:jc w:val="center"/>
        <w:rPr>
          <w:rFonts w:ascii="微软雅黑" w:hAnsi="微软雅黑"/>
        </w:rPr>
      </w:pPr>
      <w:r w:rsidRPr="009E14B0">
        <w:rPr>
          <w:noProof/>
        </w:rPr>
        <w:lastRenderedPageBreak/>
        <w:drawing>
          <wp:inline distT="0" distB="0" distL="114300" distR="114300">
            <wp:extent cx="2981325" cy="1543050"/>
            <wp:effectExtent l="19050" t="0" r="952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4396" cy="154463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2B93" w:rsidRDefault="00D85A45" w:rsidP="00D85A45">
      <w:pPr>
        <w:jc w:val="center"/>
        <w:rPr>
          <w:rFonts w:ascii="微软雅黑" w:hAnsi="微软雅黑"/>
        </w:rPr>
      </w:pPr>
      <w:r w:rsidRPr="00D85A45">
        <w:rPr>
          <w:rFonts w:ascii="微软雅黑" w:hAnsi="微软雅黑" w:hint="eastAsia"/>
        </w:rPr>
        <w:t>（4）</w:t>
      </w:r>
      <w:r w:rsidR="00562B93" w:rsidRPr="00D85A45">
        <w:rPr>
          <w:rFonts w:ascii="微软雅黑" w:hAnsi="微软雅黑" w:hint="eastAsia"/>
        </w:rPr>
        <w:t>作答完成后点击“交卷”弹出确认界面，点击确定即可交卷完成本次考试</w:t>
      </w:r>
    </w:p>
    <w:p w:rsidR="009E14B0" w:rsidRPr="00D85A45" w:rsidRDefault="009E14B0" w:rsidP="00D85A45">
      <w:pPr>
        <w:jc w:val="center"/>
        <w:rPr>
          <w:rFonts w:ascii="微软雅黑" w:hAnsi="微软雅黑"/>
        </w:rPr>
      </w:pPr>
      <w:r w:rsidRPr="009E14B0">
        <w:rPr>
          <w:rFonts w:ascii="微软雅黑" w:hAnsi="微软雅黑"/>
          <w:noProof/>
        </w:rPr>
        <w:drawing>
          <wp:inline distT="0" distB="0" distL="114300" distR="114300">
            <wp:extent cx="944880" cy="472440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D264E" w:rsidRDefault="009E14B0" w:rsidP="00D85A45">
      <w:pPr>
        <w:jc w:val="center"/>
        <w:rPr>
          <w:noProof/>
        </w:rPr>
      </w:pPr>
      <w:r w:rsidRPr="009E14B0">
        <w:rPr>
          <w:noProof/>
        </w:rPr>
        <w:drawing>
          <wp:inline distT="0" distB="0" distL="114300" distR="114300">
            <wp:extent cx="3932555" cy="1805940"/>
            <wp:effectExtent l="171450" t="171450" r="182245" b="17526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1805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D141C" w:rsidRPr="007D141C" w:rsidRDefault="007D141C" w:rsidP="007D141C">
      <w:pPr>
        <w:rPr>
          <w:b/>
          <w:noProof/>
        </w:rPr>
      </w:pPr>
      <w:r w:rsidRPr="007D141C">
        <w:rPr>
          <w:rFonts w:hint="eastAsia"/>
          <w:b/>
          <w:noProof/>
        </w:rPr>
        <w:t>注意：</w:t>
      </w:r>
    </w:p>
    <w:p w:rsidR="007D141C" w:rsidRPr="00C814A5" w:rsidRDefault="008E2E50" w:rsidP="00C814A5">
      <w:pPr>
        <w:pStyle w:val="a3"/>
        <w:rPr>
          <w:rFonts w:ascii="微软雅黑" w:hAnsi="微软雅黑"/>
        </w:rPr>
      </w:pPr>
      <w:r w:rsidRPr="00C814A5">
        <w:rPr>
          <w:rFonts w:ascii="Times New Roman" w:hAnsi="宋体" w:cs="Times New Roman" w:hint="eastAsia"/>
          <w:i/>
        </w:rPr>
        <w:t>系统有冻结时间，在</w:t>
      </w:r>
      <w:r w:rsidR="007D141C" w:rsidRPr="00C814A5">
        <w:rPr>
          <w:rFonts w:ascii="Times New Roman" w:hAnsi="宋体" w:cs="Times New Roman" w:hint="eastAsia"/>
          <w:i/>
        </w:rPr>
        <w:t>冻结时间</w:t>
      </w:r>
      <w:r w:rsidRPr="00C814A5">
        <w:rPr>
          <w:rFonts w:ascii="Times New Roman" w:hAnsi="宋体" w:cs="Times New Roman" w:hint="eastAsia"/>
          <w:i/>
        </w:rPr>
        <w:t>内</w:t>
      </w:r>
      <w:r w:rsidR="007D141C" w:rsidRPr="00C814A5">
        <w:rPr>
          <w:rFonts w:ascii="Times New Roman" w:hAnsi="宋体" w:cs="Times New Roman" w:hint="eastAsia"/>
          <w:i/>
        </w:rPr>
        <w:t>，交卷会无效，只有当考试时间超过冻结时间后，方可正常交卷</w:t>
      </w:r>
      <w:r w:rsidRPr="00C814A5">
        <w:rPr>
          <w:rFonts w:ascii="Times New Roman" w:hAnsi="宋体" w:cs="Times New Roman" w:hint="eastAsia"/>
          <w:i/>
        </w:rPr>
        <w:t>。</w:t>
      </w:r>
    </w:p>
    <w:p w:rsidR="006D4FA8" w:rsidRDefault="006D4FA8" w:rsidP="006D4FA8">
      <w:pPr>
        <w:pStyle w:val="a3"/>
        <w:numPr>
          <w:ilvl w:val="0"/>
          <w:numId w:val="5"/>
        </w:numPr>
        <w:ind w:firstLineChars="0"/>
        <w:rPr>
          <w:rFonts w:ascii="Times New Roman" w:hAnsi="宋体" w:cs="Times New Roman"/>
          <w:i/>
        </w:rPr>
      </w:pPr>
      <w:r>
        <w:rPr>
          <w:rFonts w:ascii="Times New Roman" w:hAnsi="宋体" w:cs="Times New Roman" w:hint="eastAsia"/>
          <w:i/>
        </w:rPr>
        <w:t>如交卷后显示的是：成绩待审核，则说明</w:t>
      </w:r>
      <w:r w:rsidRPr="006D4FA8">
        <w:rPr>
          <w:rFonts w:ascii="Times New Roman" w:hAnsi="宋体" w:cs="Times New Roman"/>
          <w:i/>
        </w:rPr>
        <w:t>在考试过程中系统监测到考试过程中有疑是光线拍摄不足、摄像头被遮挡、其它人员入镜、非本人考试等情况，需要学校审核后，成绩才会公布</w:t>
      </w:r>
      <w:r>
        <w:rPr>
          <w:rFonts w:ascii="Times New Roman" w:hAnsi="宋体" w:cs="Times New Roman" w:hint="eastAsia"/>
          <w:i/>
        </w:rPr>
        <w:t>。</w:t>
      </w:r>
    </w:p>
    <w:p w:rsidR="006D4FA8" w:rsidRDefault="006D4FA8" w:rsidP="00D85A45">
      <w:pPr>
        <w:jc w:val="center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53674FD6" wp14:editId="5822A775">
            <wp:extent cx="5274310" cy="4218940"/>
            <wp:effectExtent l="152400" t="171450" r="173990" b="1816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734CD" w:rsidRDefault="00AE68F2" w:rsidP="002F3F1F">
      <w:pPr>
        <w:pStyle w:val="1"/>
      </w:pPr>
      <w:bookmarkStart w:id="4" w:name="_Toc508633522"/>
      <w:r>
        <w:t>5</w:t>
      </w:r>
      <w:r w:rsidR="00F734CD">
        <w:rPr>
          <w:rFonts w:hint="eastAsia"/>
        </w:rPr>
        <w:t>、其他功能</w:t>
      </w:r>
    </w:p>
    <w:p w:rsidR="00761745" w:rsidRDefault="00761745" w:rsidP="00E15848">
      <w:pPr>
        <w:pStyle w:val="2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）个人信息</w:t>
      </w:r>
    </w:p>
    <w:p w:rsidR="00761745" w:rsidRDefault="00761745" w:rsidP="00761745">
      <w:pPr>
        <w:ind w:firstLineChars="200" w:firstLine="420"/>
      </w:pPr>
      <w:r>
        <w:rPr>
          <w:rFonts w:hint="eastAsia"/>
        </w:rPr>
        <w:t>在考试列表页，点击右上方的考试姓名，可以看到个人信息列表，如下图所示</w:t>
      </w:r>
    </w:p>
    <w:p w:rsidR="00761745" w:rsidRDefault="002F686A" w:rsidP="00761745">
      <w:r>
        <w:rPr>
          <w:rFonts w:hint="eastAsia"/>
          <w:noProof/>
        </w:rPr>
        <w:drawing>
          <wp:inline distT="0" distB="0" distL="0" distR="0">
            <wp:extent cx="5274310" cy="154059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45" w:rsidRPr="00761745" w:rsidRDefault="00761745" w:rsidP="00761745">
      <w:pPr>
        <w:ind w:firstLineChars="200" w:firstLine="420"/>
      </w:pPr>
      <w:r>
        <w:rPr>
          <w:rFonts w:hint="eastAsia"/>
        </w:rPr>
        <w:t>点击“修改密码”按钮，可修改考生登录密码</w:t>
      </w:r>
    </w:p>
    <w:p w:rsidR="00562B93" w:rsidRDefault="00761745" w:rsidP="00E15848">
      <w:pPr>
        <w:pStyle w:val="2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562B93" w:rsidRPr="00094BAF">
        <w:rPr>
          <w:rFonts w:hint="eastAsia"/>
        </w:rPr>
        <w:t>修改密码</w:t>
      </w:r>
      <w:bookmarkEnd w:id="4"/>
    </w:p>
    <w:p w:rsidR="00761745" w:rsidRDefault="00761745" w:rsidP="00761745">
      <w:pPr>
        <w:ind w:firstLineChars="200" w:firstLine="420"/>
      </w:pPr>
      <w:r>
        <w:rPr>
          <w:rFonts w:hint="eastAsia"/>
        </w:rPr>
        <w:t>除了在个人信息页上进入修改密码页面外，还在左侧功能栏中直接进入修改密码页面，如下图所示。</w:t>
      </w:r>
    </w:p>
    <w:p w:rsidR="00761745" w:rsidRPr="00761745" w:rsidRDefault="00761745" w:rsidP="00761745">
      <w:pPr>
        <w:ind w:firstLineChars="200" w:firstLine="420"/>
      </w:pPr>
      <w:r w:rsidRPr="00761745">
        <w:rPr>
          <w:noProof/>
        </w:rPr>
        <w:drawing>
          <wp:inline distT="0" distB="0" distL="114300" distR="114300">
            <wp:extent cx="4800600" cy="2676525"/>
            <wp:effectExtent l="19050" t="0" r="0" b="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6649" cy="267989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62B93" w:rsidRDefault="00562B93" w:rsidP="00562B93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此功能供</w:t>
      </w:r>
      <w:r w:rsidR="00C777C6">
        <w:rPr>
          <w:rFonts w:ascii="微软雅黑" w:hAnsi="微软雅黑" w:hint="eastAsia"/>
        </w:rPr>
        <w:t>考生</w:t>
      </w:r>
      <w:r w:rsidR="0091646A">
        <w:rPr>
          <w:rFonts w:ascii="微软雅黑" w:hAnsi="微软雅黑" w:hint="eastAsia"/>
        </w:rPr>
        <w:t>管理考试平台的密码，若考生遗忘密码，可以向学习中心管理教师</w:t>
      </w:r>
      <w:r>
        <w:rPr>
          <w:rFonts w:ascii="微软雅黑" w:hAnsi="微软雅黑" w:hint="eastAsia"/>
        </w:rPr>
        <w:t>申请重置密码，初始密码为考生身份证号后6位</w:t>
      </w:r>
      <w:r w:rsidR="008E2E50">
        <w:rPr>
          <w:rFonts w:ascii="微软雅黑" w:hAnsi="微软雅黑" w:hint="eastAsia"/>
        </w:rPr>
        <w:t>。</w:t>
      </w:r>
    </w:p>
    <w:p w:rsidR="00C814A5" w:rsidRDefault="00C814A5" w:rsidP="00562B93">
      <w:pPr>
        <w:ind w:firstLineChars="200" w:firstLine="440"/>
        <w:rPr>
          <w:rFonts w:ascii="微软雅黑" w:hAnsi="微软雅黑"/>
          <w:sz w:val="22"/>
        </w:rPr>
      </w:pPr>
      <w:r>
        <w:rPr>
          <w:rFonts w:ascii="微软雅黑" w:hAnsi="微软雅黑" w:hint="eastAsia"/>
          <w:sz w:val="22"/>
        </w:rPr>
        <w:t>网上</w:t>
      </w:r>
      <w:r w:rsidRPr="00C814A5">
        <w:rPr>
          <w:rFonts w:ascii="微软雅黑" w:hAnsi="微软雅黑" w:hint="eastAsia"/>
          <w:sz w:val="22"/>
        </w:rPr>
        <w:t>入学考试完成后，</w:t>
      </w:r>
      <w:r>
        <w:rPr>
          <w:rFonts w:ascii="微软雅黑" w:hAnsi="微软雅黑" w:hint="eastAsia"/>
          <w:sz w:val="22"/>
        </w:rPr>
        <w:t>学院将开展统一择优录取，具体的录取结果请在学院首页</w:t>
      </w:r>
      <w:r w:rsidR="001B02F5">
        <w:rPr>
          <w:rFonts w:ascii="微软雅黑" w:hAnsi="微软雅黑" w:hint="eastAsia"/>
          <w:sz w:val="22"/>
        </w:rPr>
        <w:t>（www.etju.com）</w:t>
      </w:r>
      <w:r>
        <w:rPr>
          <w:rFonts w:ascii="微软雅黑" w:hAnsi="微软雅黑" w:hint="eastAsia"/>
          <w:sz w:val="22"/>
        </w:rPr>
        <w:t>-招生工作-录取查询中查询或咨询学习中心。</w:t>
      </w:r>
    </w:p>
    <w:p w:rsidR="0091646A" w:rsidRDefault="0091646A" w:rsidP="00562B93">
      <w:pPr>
        <w:ind w:firstLineChars="200" w:firstLine="440"/>
        <w:rPr>
          <w:rFonts w:ascii="微软雅黑" w:hAnsi="微软雅黑"/>
          <w:sz w:val="22"/>
        </w:rPr>
      </w:pPr>
      <w:r>
        <w:rPr>
          <w:rFonts w:ascii="微软雅黑" w:hAnsi="微软雅黑" w:hint="eastAsia"/>
          <w:sz w:val="22"/>
        </w:rPr>
        <w:t>在入学考试过程中出现意外情况，可以联系学院、学习中心管理教师进行咨询或寻求帮助。</w:t>
      </w:r>
    </w:p>
    <w:p w:rsidR="0091646A" w:rsidRPr="0091646A" w:rsidRDefault="0091646A" w:rsidP="00562B93">
      <w:pPr>
        <w:ind w:firstLineChars="200" w:firstLine="440"/>
        <w:rPr>
          <w:rFonts w:ascii="微软雅黑" w:hAnsi="微软雅黑"/>
          <w:sz w:val="22"/>
        </w:rPr>
      </w:pPr>
      <w:r>
        <w:rPr>
          <w:rFonts w:ascii="微软雅黑" w:hAnsi="微软雅黑" w:hint="eastAsia"/>
          <w:sz w:val="22"/>
        </w:rPr>
        <w:t>祝各位考生取得理想的成绩！</w:t>
      </w:r>
    </w:p>
    <w:p w:rsidR="00C814A5" w:rsidRPr="00C814A5" w:rsidRDefault="00C814A5" w:rsidP="00562B93">
      <w:pPr>
        <w:ind w:firstLineChars="200" w:firstLine="440"/>
        <w:rPr>
          <w:rFonts w:ascii="微软雅黑" w:hAnsi="微软雅黑"/>
          <w:sz w:val="22"/>
        </w:rPr>
      </w:pPr>
    </w:p>
    <w:p w:rsidR="00E15848" w:rsidRPr="0009007A" w:rsidRDefault="00E15848" w:rsidP="00E15848">
      <w:pPr>
        <w:rPr>
          <w:rFonts w:ascii="微软雅黑" w:hAnsi="微软雅黑"/>
        </w:rPr>
      </w:pPr>
    </w:p>
    <w:sectPr w:rsidR="00E15848" w:rsidRPr="0009007A" w:rsidSect="00A55B7B">
      <w:pgSz w:w="11906" w:h="16838"/>
      <w:pgMar w:top="1440" w:right="991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72EF" w:rsidRDefault="009272EF" w:rsidP="00562B93">
      <w:pPr>
        <w:spacing w:line="240" w:lineRule="auto"/>
      </w:pPr>
      <w:r>
        <w:separator/>
      </w:r>
    </w:p>
  </w:endnote>
  <w:endnote w:type="continuationSeparator" w:id="0">
    <w:p w:rsidR="009272EF" w:rsidRDefault="009272EF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72EF" w:rsidRDefault="009272EF" w:rsidP="00562B93">
      <w:pPr>
        <w:spacing w:line="240" w:lineRule="auto"/>
      </w:pPr>
      <w:r>
        <w:separator/>
      </w:r>
    </w:p>
  </w:footnote>
  <w:footnote w:type="continuationSeparator" w:id="0">
    <w:p w:rsidR="009272EF" w:rsidRDefault="009272EF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DD37E6E"/>
    <w:multiLevelType w:val="hybridMultilevel"/>
    <w:tmpl w:val="338003F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0" w15:restartNumberingAfterBreak="0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492"/>
    <w:rsid w:val="00001CDE"/>
    <w:rsid w:val="0009007A"/>
    <w:rsid w:val="000B0FF6"/>
    <w:rsid w:val="000C25F0"/>
    <w:rsid w:val="0013596E"/>
    <w:rsid w:val="00187EDA"/>
    <w:rsid w:val="0019210B"/>
    <w:rsid w:val="001944DC"/>
    <w:rsid w:val="001B02F5"/>
    <w:rsid w:val="001C4E2F"/>
    <w:rsid w:val="002017B6"/>
    <w:rsid w:val="002138EA"/>
    <w:rsid w:val="00224CE7"/>
    <w:rsid w:val="00256451"/>
    <w:rsid w:val="00287D29"/>
    <w:rsid w:val="002A65DC"/>
    <w:rsid w:val="002D264E"/>
    <w:rsid w:val="002D71BF"/>
    <w:rsid w:val="002F2C28"/>
    <w:rsid w:val="002F3F1F"/>
    <w:rsid w:val="002F686A"/>
    <w:rsid w:val="00304200"/>
    <w:rsid w:val="0031637D"/>
    <w:rsid w:val="00332ADB"/>
    <w:rsid w:val="00335C3F"/>
    <w:rsid w:val="00337E67"/>
    <w:rsid w:val="003D4967"/>
    <w:rsid w:val="003F2134"/>
    <w:rsid w:val="00411A7F"/>
    <w:rsid w:val="00427ED0"/>
    <w:rsid w:val="00435809"/>
    <w:rsid w:val="00436EC5"/>
    <w:rsid w:val="00443031"/>
    <w:rsid w:val="00446306"/>
    <w:rsid w:val="004474B7"/>
    <w:rsid w:val="00462C61"/>
    <w:rsid w:val="00490263"/>
    <w:rsid w:val="00495719"/>
    <w:rsid w:val="004C0A2C"/>
    <w:rsid w:val="004C1C6B"/>
    <w:rsid w:val="00562B93"/>
    <w:rsid w:val="00581F53"/>
    <w:rsid w:val="0059483A"/>
    <w:rsid w:val="005A334F"/>
    <w:rsid w:val="005C0B40"/>
    <w:rsid w:val="005C140E"/>
    <w:rsid w:val="005D5259"/>
    <w:rsid w:val="00624A5C"/>
    <w:rsid w:val="006577DA"/>
    <w:rsid w:val="00692E36"/>
    <w:rsid w:val="006A0021"/>
    <w:rsid w:val="006A22E4"/>
    <w:rsid w:val="006B1AC8"/>
    <w:rsid w:val="006C1B68"/>
    <w:rsid w:val="006C3C42"/>
    <w:rsid w:val="006C677F"/>
    <w:rsid w:val="006D4FA8"/>
    <w:rsid w:val="006D591B"/>
    <w:rsid w:val="006D6414"/>
    <w:rsid w:val="00703AE1"/>
    <w:rsid w:val="0072582D"/>
    <w:rsid w:val="007421D3"/>
    <w:rsid w:val="00761745"/>
    <w:rsid w:val="0077304E"/>
    <w:rsid w:val="00774EEE"/>
    <w:rsid w:val="007765AC"/>
    <w:rsid w:val="00794E08"/>
    <w:rsid w:val="007C4FA8"/>
    <w:rsid w:val="007D11D0"/>
    <w:rsid w:val="007D141C"/>
    <w:rsid w:val="007D147B"/>
    <w:rsid w:val="007E2CB2"/>
    <w:rsid w:val="008269ED"/>
    <w:rsid w:val="00840F7B"/>
    <w:rsid w:val="00885338"/>
    <w:rsid w:val="008A1D69"/>
    <w:rsid w:val="008E2E50"/>
    <w:rsid w:val="009060AC"/>
    <w:rsid w:val="0091646A"/>
    <w:rsid w:val="00916AC8"/>
    <w:rsid w:val="009225D3"/>
    <w:rsid w:val="009272EF"/>
    <w:rsid w:val="0093213C"/>
    <w:rsid w:val="0097004D"/>
    <w:rsid w:val="00996EB6"/>
    <w:rsid w:val="009E14B0"/>
    <w:rsid w:val="009E7A89"/>
    <w:rsid w:val="00A46F95"/>
    <w:rsid w:val="00A5060E"/>
    <w:rsid w:val="00A55B7B"/>
    <w:rsid w:val="00A61B47"/>
    <w:rsid w:val="00A77674"/>
    <w:rsid w:val="00A81AEC"/>
    <w:rsid w:val="00AA4FAC"/>
    <w:rsid w:val="00AE68F2"/>
    <w:rsid w:val="00B54BC6"/>
    <w:rsid w:val="00B610A5"/>
    <w:rsid w:val="00BB65BD"/>
    <w:rsid w:val="00BC42F4"/>
    <w:rsid w:val="00BC453F"/>
    <w:rsid w:val="00BE0289"/>
    <w:rsid w:val="00C21FC4"/>
    <w:rsid w:val="00C25004"/>
    <w:rsid w:val="00C26F8D"/>
    <w:rsid w:val="00C31641"/>
    <w:rsid w:val="00C777C6"/>
    <w:rsid w:val="00C814A5"/>
    <w:rsid w:val="00C8628F"/>
    <w:rsid w:val="00C9379C"/>
    <w:rsid w:val="00CC0E33"/>
    <w:rsid w:val="00CE196A"/>
    <w:rsid w:val="00CF58CD"/>
    <w:rsid w:val="00D265C6"/>
    <w:rsid w:val="00D457F8"/>
    <w:rsid w:val="00D47375"/>
    <w:rsid w:val="00D54DD8"/>
    <w:rsid w:val="00D85A45"/>
    <w:rsid w:val="00DF21DB"/>
    <w:rsid w:val="00DF79F4"/>
    <w:rsid w:val="00E043D2"/>
    <w:rsid w:val="00E15848"/>
    <w:rsid w:val="00E22AF2"/>
    <w:rsid w:val="00E90E54"/>
    <w:rsid w:val="00EB250B"/>
    <w:rsid w:val="00F150C8"/>
    <w:rsid w:val="00F26CF2"/>
    <w:rsid w:val="00F37DDD"/>
    <w:rsid w:val="00F72492"/>
    <w:rsid w:val="00F734CD"/>
    <w:rsid w:val="00F963F9"/>
    <w:rsid w:val="00FB0269"/>
    <w:rsid w:val="00FD183B"/>
    <w:rsid w:val="00FD50CD"/>
    <w:rsid w:val="00FD528D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25314"/>
  <w15:docId w15:val="{40F43A4B-5399-422D-8B34-C51606B4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761745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761745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a5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15848"/>
    <w:rPr>
      <w:rFonts w:eastAsia="微软雅黑"/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E15848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0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8E900-41F8-4C99-9744-207CE03A1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7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</dc:creator>
  <cp:keywords/>
  <dc:description/>
  <cp:lastModifiedBy>君临天大</cp:lastModifiedBy>
  <cp:revision>16</cp:revision>
  <dcterms:created xsi:type="dcterms:W3CDTF">2018-11-06T06:05:00Z</dcterms:created>
  <dcterms:modified xsi:type="dcterms:W3CDTF">2020-03-24T03:49:00Z</dcterms:modified>
</cp:coreProperties>
</file>